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0A" w:rsidRDefault="006C1F0A" w:rsidP="006C1F0A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к ООП НОО</w:t>
      </w:r>
    </w:p>
    <w:p w:rsidR="006C1F0A" w:rsidRDefault="006C1F0A" w:rsidP="006C1F0A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п.2.2.</w:t>
      </w:r>
    </w:p>
    <w:p w:rsidR="006C1F0A" w:rsidRDefault="00311936" w:rsidP="006C1F0A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 «Гимназия №1»</w:t>
      </w: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6C1F0A" w:rsidRDefault="006C1F0A" w:rsidP="006C1F0A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6C1F0A" w:rsidRDefault="006C1F0A" w:rsidP="006C1F0A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Рабочая программа  </w:t>
      </w:r>
    </w:p>
    <w:p w:rsidR="006C1F0A" w:rsidRDefault="006C1F0A" w:rsidP="006C1F0A">
      <w:pPr>
        <w:pStyle w:val="a6"/>
        <w:shd w:val="clear" w:color="auto" w:fill="FFFFFF"/>
        <w:tabs>
          <w:tab w:val="left" w:pos="709"/>
        </w:tabs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 xml:space="preserve">курса внеурочной деятельности </w:t>
      </w:r>
    </w:p>
    <w:p w:rsidR="006C1F0A" w:rsidRDefault="006C1F0A" w:rsidP="006C1F0A">
      <w:pPr>
        <w:pStyle w:val="a6"/>
        <w:shd w:val="clear" w:color="auto" w:fill="FFFFFF"/>
        <w:tabs>
          <w:tab w:val="left" w:pos="709"/>
        </w:tabs>
        <w:jc w:val="center"/>
        <w:rPr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>«Я – исследователь»</w:t>
      </w:r>
    </w:p>
    <w:p w:rsidR="006C1F0A" w:rsidRDefault="002203EA" w:rsidP="006C1F0A">
      <w:pPr>
        <w:pStyle w:val="a6"/>
        <w:shd w:val="clear" w:color="auto" w:fill="FFFFFF"/>
        <w:tabs>
          <w:tab w:val="left" w:pos="709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4</w:t>
      </w:r>
      <w:r w:rsidR="00E70228">
        <w:rPr>
          <w:rFonts w:ascii="Times New Roman" w:hAnsi="Times New Roman"/>
          <w:sz w:val="36"/>
          <w:szCs w:val="36"/>
        </w:rPr>
        <w:t>а, 4</w:t>
      </w:r>
      <w:r>
        <w:rPr>
          <w:rFonts w:ascii="Times New Roman" w:hAnsi="Times New Roman"/>
          <w:sz w:val="36"/>
          <w:szCs w:val="36"/>
        </w:rPr>
        <w:t>б</w:t>
      </w:r>
      <w:r w:rsidR="00151CD4">
        <w:rPr>
          <w:rFonts w:ascii="Times New Roman" w:hAnsi="Times New Roman"/>
          <w:sz w:val="36"/>
          <w:szCs w:val="36"/>
        </w:rPr>
        <w:t>,</w:t>
      </w:r>
      <w:r w:rsidR="00E70228">
        <w:rPr>
          <w:rFonts w:ascii="Times New Roman" w:hAnsi="Times New Roman"/>
          <w:sz w:val="36"/>
          <w:szCs w:val="36"/>
        </w:rPr>
        <w:t xml:space="preserve"> </w:t>
      </w:r>
      <w:r w:rsidR="004F14ED">
        <w:rPr>
          <w:rFonts w:ascii="Times New Roman" w:hAnsi="Times New Roman"/>
          <w:sz w:val="36"/>
          <w:szCs w:val="36"/>
        </w:rPr>
        <w:t>4</w:t>
      </w:r>
      <w:r>
        <w:rPr>
          <w:rFonts w:ascii="Times New Roman" w:hAnsi="Times New Roman"/>
          <w:sz w:val="36"/>
          <w:szCs w:val="36"/>
        </w:rPr>
        <w:t>в</w:t>
      </w:r>
      <w:r w:rsidR="00E70228">
        <w:rPr>
          <w:rFonts w:ascii="Times New Roman" w:hAnsi="Times New Roman"/>
          <w:sz w:val="36"/>
          <w:szCs w:val="36"/>
        </w:rPr>
        <w:t>, 4г</w:t>
      </w:r>
      <w:r w:rsidR="006C1F0A">
        <w:rPr>
          <w:rFonts w:ascii="Times New Roman" w:hAnsi="Times New Roman"/>
          <w:sz w:val="36"/>
          <w:szCs w:val="36"/>
        </w:rPr>
        <w:t xml:space="preserve"> классы</w:t>
      </w:r>
    </w:p>
    <w:p w:rsidR="006C1F0A" w:rsidRDefault="004F14ED" w:rsidP="006C1F0A">
      <w:pPr>
        <w:shd w:val="clear" w:color="auto" w:fill="FFFFFF"/>
        <w:tabs>
          <w:tab w:val="left" w:pos="709"/>
        </w:tabs>
        <w:adjustRightInd w:val="0"/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566E1A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– 202</w:t>
      </w:r>
      <w:r w:rsidR="00566E1A">
        <w:rPr>
          <w:rFonts w:ascii="Times New Roman" w:hAnsi="Times New Roman" w:cs="Times New Roman"/>
          <w:sz w:val="36"/>
          <w:szCs w:val="36"/>
        </w:rPr>
        <w:t>2</w:t>
      </w:r>
      <w:r w:rsidR="006C1F0A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6C1F0A" w:rsidRDefault="006C1F0A" w:rsidP="006C1F0A">
      <w:pPr>
        <w:tabs>
          <w:tab w:val="left" w:pos="709"/>
          <w:tab w:val="left" w:pos="9288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ind w:left="10773"/>
        <w:jc w:val="right"/>
        <w:textAlignment w:val="baseline"/>
      </w:pPr>
    </w:p>
    <w:p w:rsidR="00151CD4" w:rsidRDefault="00151CD4" w:rsidP="00151CD4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Составила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Чирко Елена Ивановна,</w:t>
      </w:r>
    </w:p>
    <w:p w:rsidR="00151CD4" w:rsidRDefault="00151CD4" w:rsidP="00151CD4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начальных классов,</w:t>
      </w:r>
    </w:p>
    <w:p w:rsidR="00151CD4" w:rsidRDefault="00151CD4" w:rsidP="00151CD4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 квалификационная категория.</w:t>
      </w:r>
    </w:p>
    <w:p w:rsidR="00151CD4" w:rsidRDefault="00151CD4" w:rsidP="00151CD4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Реализует</w:t>
      </w:r>
      <w:r w:rsidR="002203EA">
        <w:rPr>
          <w:rFonts w:ascii="Times New Roman" w:hAnsi="Times New Roman" w:cs="Times New Roman"/>
          <w:sz w:val="24"/>
          <w:szCs w:val="24"/>
        </w:rPr>
        <w:t>: Литвинцева Людмила Владимировна</w:t>
      </w:r>
    </w:p>
    <w:p w:rsidR="00E70228" w:rsidRDefault="00E70228" w:rsidP="00151CD4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Поспехова Оксана Александровна</w:t>
      </w: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C1F0A" w:rsidRDefault="006C1F0A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C1F0A" w:rsidRDefault="004F14ED" w:rsidP="006C1F0A">
      <w:pPr>
        <w:pStyle w:val="a5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>
        <w:t>г. Нижневартовск 20</w:t>
      </w:r>
      <w:r w:rsidR="00566E1A">
        <w:t>21</w:t>
      </w:r>
      <w:r w:rsidR="006C1F0A">
        <w:t xml:space="preserve"> г.</w:t>
      </w:r>
    </w:p>
    <w:p w:rsidR="007826FA" w:rsidRDefault="007826FA" w:rsidP="002D195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1F0A" w:rsidRDefault="006C1F0A" w:rsidP="002D195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7793186"/>
        <w:docPartObj>
          <w:docPartGallery w:val="Table of Contents"/>
          <w:docPartUnique/>
        </w:docPartObj>
      </w:sdtPr>
      <w:sdtContent>
        <w:p w:rsidR="00E06FBC" w:rsidRPr="00545CD3" w:rsidRDefault="00E06FBC" w:rsidP="00E06FBC">
          <w:pPr>
            <w:pStyle w:val="a7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545CD3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545CD3" w:rsidRPr="00545CD3" w:rsidRDefault="00B55797">
          <w:pPr>
            <w:pStyle w:val="12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545CD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06FBC" w:rsidRPr="00545CD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45CD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0670221" w:history="1">
            <w:r w:rsidR="00545CD3" w:rsidRPr="00545CD3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 Планируемые результаты освоения учебного предмета</w:t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_Toc10670221 \h </w:instrText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5CD3" w:rsidRPr="00545CD3" w:rsidRDefault="00B55797">
          <w:pPr>
            <w:pStyle w:val="12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670222" w:history="1">
            <w:r w:rsidR="00545CD3" w:rsidRPr="00545CD3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2. Содержание учебного предмета</w:t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_Toc10670222 \h </w:instrText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5CD3" w:rsidRPr="00545CD3" w:rsidRDefault="00B55797">
          <w:pPr>
            <w:pStyle w:val="12"/>
            <w:tabs>
              <w:tab w:val="right" w:leader="dot" w:pos="14276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670223" w:history="1">
            <w:r w:rsidR="00545CD3" w:rsidRPr="00545CD3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3. Тематическое планирование курса</w:t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_Toc10670223 \h </w:instrText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5CD3"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545C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06FBC" w:rsidRPr="00545CD3" w:rsidRDefault="00B55797">
          <w:pPr>
            <w:rPr>
              <w:rFonts w:ascii="Times New Roman" w:hAnsi="Times New Roman" w:cs="Times New Roman"/>
              <w:sz w:val="24"/>
              <w:szCs w:val="24"/>
            </w:rPr>
          </w:pPr>
          <w:r w:rsidRPr="00545CD3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E05EAB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Default="007826FA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7826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6FA" w:rsidRPr="0042733A" w:rsidRDefault="0042733A" w:rsidP="0042733A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0670221"/>
      <w:r w:rsidRPr="0042733A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1. Планируемые результаты освоения учебного предмета</w:t>
      </w:r>
      <w:bookmarkEnd w:id="0"/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описывать признаки предметов и узнавать предметы по их признакам;</w:t>
      </w:r>
    </w:p>
    <w:p w:rsidR="007826FA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выделять существенные признаки предметов;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сравнивать между собой предметы, явления;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обобщать, делать несложные выводы;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классифицировать явления, предметы;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определять последовательность событий;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судить о противоположных явлениях;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давать определения тем или иным понятиям;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выявлять функциональные отношения между понятиями;</w:t>
      </w:r>
    </w:p>
    <w:p w:rsidR="007826FA" w:rsidRPr="00E05EAB" w:rsidRDefault="007826FA" w:rsidP="00EB638C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/>
          <w:color w:val="000000"/>
          <w:sz w:val="24"/>
          <w:szCs w:val="24"/>
        </w:rPr>
        <w:t>выявлять закономерности и проводить аналогии.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 обучающегося будут сформированы: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положительное отношение к исследовательской деятельности;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широкая мотивационная основа исследовательской деятельности, включающая социальные, учебно-познавательные и внешние мотивы;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новому содержанию и новым способам познания;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самооценке на основе критериев успешности исследовательской деятельности.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для формирования: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выраженной познавательной мотивации;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устойчивого интереса к новым способам познания;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адекватного понимания причин успешности/неуспешности исследовательской деятельности;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7826FA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выделенные учителем ориентиры действия;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осуществлять итоговый и пошаговый контроль;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воспринимать оценку учителя;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способ и результат действия;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свои действия;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коррективы в действия на основе их оценки и учета сделанных ошибок;</w:t>
      </w:r>
    </w:p>
    <w:p w:rsidR="004F14ED" w:rsidRPr="00E05EAB" w:rsidRDefault="004F14ED" w:rsidP="004F1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учебные действия в материале, речи, в уме.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проявлять познавательную инициативу;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самостоятельно учитывать выделенные учителем ориентиры действия в незнакомом материале;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преобразовывать практическую задачу в познавательную;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самостоятельно находить варианты решения познавательной задачи</w:t>
      </w: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знаки, символы, модели, схемы для решения познавательных задач и представления их результатов;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высказываться в устной и письменной формах;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на разные способы решения познавательных исследовательских задач;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основами смыслового чтения текста;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объекты, выделять главное;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(целое из частей);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сравнение, классификацию по разным критериям;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об объекте;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(выделять класс объектов по какому-либо признаку);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подводить под понятие;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аналогии;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такими понятиями, как проблема, гипотеза,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наблюдение, эксперимент, умозаключение, вывод и т.п.;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проблемы, ставить вопросы, выдвигать гипотезы,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фиксировать информацию с помощью инструментов ИКТ;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оперировать такими понятиями, как явление, причина,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следствие, событие, обусловленность, зависимость, различие, сходство, общность, совместимость, несовместимость,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возможность, невозможность и др.;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научится: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существование различных точек зрения;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разные мнения, стремиться к координации;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договариваться, приходить к общему решению;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корректность в высказываниях;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вопросы по существу;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речь для регуляции своего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действия партнера;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монологической и диалогической формами речи.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учитывать разные мнения и обосновывать свою позицию;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аргументировать свою позицию и координировать ее с позицией партнеров при выработке общего решения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совместной деятельности;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осуществлять взаимный контроль и оказывать партнерам в сотрудничестве необходимую взаимопомощь;</w:t>
      </w:r>
    </w:p>
    <w:p w:rsidR="007826FA" w:rsidRPr="00E05EAB" w:rsidRDefault="007826FA" w:rsidP="00EB638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E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7826FA" w:rsidRDefault="007826FA" w:rsidP="00EB638C">
      <w:pPr>
        <w:pStyle w:val="a5"/>
        <w:spacing w:after="0" w:line="312" w:lineRule="atLeast"/>
        <w:ind w:left="-142"/>
        <w:jc w:val="center"/>
        <w:rPr>
          <w:b/>
        </w:rPr>
      </w:pPr>
    </w:p>
    <w:p w:rsidR="007826FA" w:rsidRDefault="007826FA" w:rsidP="00EB638C">
      <w:pPr>
        <w:pStyle w:val="a5"/>
        <w:spacing w:after="0" w:line="312" w:lineRule="atLeast"/>
        <w:ind w:left="-142"/>
        <w:jc w:val="center"/>
        <w:rPr>
          <w:b/>
        </w:rPr>
      </w:pPr>
    </w:p>
    <w:p w:rsidR="0042733A" w:rsidRDefault="0042733A" w:rsidP="00EB638C">
      <w:pPr>
        <w:pStyle w:val="1"/>
        <w:ind w:left="-14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0670222"/>
      <w:r w:rsidRPr="0042733A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2. Содержание учебного предмета</w:t>
      </w:r>
      <w:bookmarkEnd w:id="1"/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sz w:val="24"/>
          <w:szCs w:val="24"/>
        </w:rPr>
        <w:t>Программа внеурочной  деятельности «Я – исследователь» включает три относительно самостоятельных подпрограммы: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>«Тренинг</w:t>
      </w:r>
      <w:r w:rsidRPr="005B28D1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 xml:space="preserve"> Специальные занятия по приобретению обучающимися специальных знаний и развитию умений и навыков исследовательского поиска;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>подпрограмма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«Исследовательская практика».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>Проведение обучающимися самостоятельных исследований и выполнение творческих проектов;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28D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«Мониторинг». </w:t>
      </w:r>
      <w:r w:rsidRPr="005B28D1">
        <w:rPr>
          <w:rFonts w:ascii="Times New Roman" w:eastAsia="Times New Roman" w:hAnsi="Times New Roman" w:cs="Times New Roman"/>
          <w:sz w:val="24"/>
          <w:szCs w:val="24"/>
        </w:rPr>
        <w:t>Содержание и организация мероприятий, необходимых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</w:t>
      </w:r>
    </w:p>
    <w:p w:rsidR="0042733A" w:rsidRPr="009C02E0" w:rsidRDefault="0042733A" w:rsidP="00EB638C">
      <w:pPr>
        <w:pStyle w:val="ab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2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содержания подпрограмм</w:t>
      </w:r>
    </w:p>
    <w:p w:rsidR="0042733A" w:rsidRPr="005B28D1" w:rsidRDefault="0042733A" w:rsidP="00375614">
      <w:pPr>
        <w:pStyle w:val="ab"/>
        <w:ind w:left="-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«Тренинг»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тренинга развития исследовательских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обучающиеся должны овладеть специальными знаниями, умениями и навыками исследовательского поиска: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проблемы;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вопросы;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гипотезы;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определение понятиям;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классифицировать; наблюдать;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эксперименты;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умозаключения и выводы;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структурировать материал;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тексты собственных докладов;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объяснять, доказывать и защищать свои идеи.</w:t>
      </w:r>
    </w:p>
    <w:p w:rsidR="0042733A" w:rsidRPr="005B28D1" w:rsidRDefault="0042733A" w:rsidP="00375614">
      <w:pPr>
        <w:pStyle w:val="ab"/>
        <w:ind w:left="-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Подпрограмма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«Исследовательская практика»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Основное содержание работы – проведение обучающимися самостоятельных исследований и выполнение творческих проектов. Эта подпрограмма выступает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основной программы</w:t>
      </w: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. Занятия в рамках этой подпрограммы выстроены так, что степень самостоятельности ребёнка в процессе исследовательского поиска постепенно возрастает.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Подпрограмма </w:t>
      </w:r>
      <w:r w:rsidRPr="005B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«Мониторинг»</w:t>
      </w:r>
    </w:p>
    <w:p w:rsidR="0042733A" w:rsidRPr="005B28D1" w:rsidRDefault="0042733A" w:rsidP="00EB638C">
      <w:pPr>
        <w:pStyle w:val="ab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8D1">
        <w:rPr>
          <w:rFonts w:ascii="Times New Roman" w:eastAsia="Times New Roman" w:hAnsi="Times New Roman" w:cs="Times New Roman"/>
          <w:color w:val="000000"/>
          <w:sz w:val="24"/>
          <w:szCs w:val="24"/>
        </w:rPr>
        <w:t>Эта часть программы меньше других по объёму, но она так же важна, как и две предыдущие. Ребёнок должен знать, что результаты его работы интересны другим, и он обязательно будет услышан. Ему необходимо освоить практику презентаций результатов собственных исследований, овладеть умениями аргументировать собственные суждения.</w:t>
      </w: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02E0" w:rsidRDefault="009C02E0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826FA" w:rsidRDefault="004F14ED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занятий 4</w:t>
      </w:r>
      <w:r w:rsidR="009C02E0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4F14ED" w:rsidRDefault="00912937" w:rsidP="004F14ED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Тренинг 10</w:t>
      </w:r>
      <w:r w:rsidR="004F14ED">
        <w:rPr>
          <w:rFonts w:ascii="Times New Roman" w:hAnsi="Times New Roman" w:cs="Times New Roman"/>
          <w:b/>
          <w:bCs/>
          <w:sz w:val="24"/>
          <w:szCs w:val="24"/>
        </w:rPr>
        <w:t>ч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225">
        <w:rPr>
          <w:rFonts w:ascii="Times New Roman" w:hAnsi="Times New Roman" w:cs="Times New Roman"/>
          <w:b/>
          <w:sz w:val="24"/>
          <w:szCs w:val="24"/>
        </w:rPr>
        <w:t>1.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Знания, умения и навыки, необходимые в исследовательской работе.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Практическая работа «Посмотри на мир другими глазами».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225">
        <w:rPr>
          <w:rFonts w:ascii="Times New Roman" w:hAnsi="Times New Roman" w:cs="Times New Roman"/>
          <w:b/>
          <w:sz w:val="24"/>
          <w:szCs w:val="24"/>
        </w:rPr>
        <w:t>2-3.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Культура мышления.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Виды тем. Практическая работа «Неоконченный рассказ».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4-5.</w:t>
      </w:r>
      <w:r w:rsidRPr="001D2225">
        <w:rPr>
          <w:rFonts w:ascii="Times New Roman" w:hAnsi="Times New Roman" w:cs="Times New Roman"/>
          <w:sz w:val="24"/>
          <w:szCs w:val="24"/>
        </w:rPr>
        <w:t xml:space="preserve"> Умение выявлять проблемы. Ассоциации и аналогии.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Задания на развитие умения выявлять проблему. Ассоциации и аналогии.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225">
        <w:rPr>
          <w:rFonts w:ascii="Times New Roman" w:hAnsi="Times New Roman" w:cs="Times New Roman"/>
          <w:b/>
          <w:sz w:val="24"/>
          <w:szCs w:val="24"/>
        </w:rPr>
        <w:t>6-7.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Обсуждение и выбор тем исследования, актуализация проблемы.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Подбор интересующей темы исследования из большого разнообразия тем. Работа над актуальностью выбранной проблемы.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8-9</w:t>
      </w:r>
      <w:r w:rsidRPr="001D2225">
        <w:rPr>
          <w:rFonts w:ascii="Times New Roman" w:hAnsi="Times New Roman" w:cs="Times New Roman"/>
          <w:sz w:val="24"/>
          <w:szCs w:val="24"/>
        </w:rPr>
        <w:t>. Целеполагание, актуализация проблемы, выдвижение гипотез.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Постановка цели, определение проблемы и выдвижение гипотез по теме исследования.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10</w:t>
      </w:r>
      <w:r w:rsidRPr="001D2225">
        <w:rPr>
          <w:rFonts w:ascii="Times New Roman" w:hAnsi="Times New Roman" w:cs="Times New Roman"/>
          <w:sz w:val="24"/>
          <w:szCs w:val="24"/>
        </w:rPr>
        <w:t>. Предмет и объект исследования. Практическая работа.</w:t>
      </w:r>
    </w:p>
    <w:p w:rsidR="004F14ED" w:rsidRDefault="00912937" w:rsidP="00912937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Определение предмета и объекта исследования и их формулирование</w:t>
      </w:r>
    </w:p>
    <w:p w:rsidR="004F14ED" w:rsidRDefault="004F14ED" w:rsidP="004F14ED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Исследовательская</w:t>
      </w:r>
      <w:r w:rsidR="0091293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практика 17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11-</w:t>
      </w:r>
      <w:r w:rsidRPr="001D2225">
        <w:rPr>
          <w:rFonts w:ascii="Times New Roman" w:hAnsi="Times New Roman" w:cs="Times New Roman"/>
          <w:b/>
          <w:sz w:val="24"/>
          <w:szCs w:val="24"/>
        </w:rPr>
        <w:t>12</w:t>
      </w:r>
      <w:r w:rsidRPr="001D2225">
        <w:rPr>
          <w:rFonts w:ascii="Times New Roman" w:hAnsi="Times New Roman" w:cs="Times New Roman"/>
          <w:sz w:val="24"/>
          <w:szCs w:val="24"/>
        </w:rPr>
        <w:t>. Работа в библиотеке с каталогами. Отбор лите</w:t>
      </w:r>
      <w:r w:rsidR="00FD3031">
        <w:rPr>
          <w:rFonts w:ascii="Times New Roman" w:hAnsi="Times New Roman" w:cs="Times New Roman"/>
          <w:sz w:val="24"/>
          <w:szCs w:val="24"/>
        </w:rPr>
        <w:t xml:space="preserve">ратуры по теме исследования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Экскурсия в библиотеку. Работа с картотекой. Выбор литературы.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13-14</w:t>
      </w:r>
      <w:r w:rsidRPr="001D2225">
        <w:rPr>
          <w:rFonts w:ascii="Times New Roman" w:hAnsi="Times New Roman" w:cs="Times New Roman"/>
          <w:sz w:val="24"/>
          <w:szCs w:val="24"/>
        </w:rPr>
        <w:t>. Ознакомление с литературой по данной пр</w:t>
      </w:r>
      <w:r w:rsidR="00FD3031">
        <w:rPr>
          <w:rFonts w:ascii="Times New Roman" w:hAnsi="Times New Roman" w:cs="Times New Roman"/>
          <w:sz w:val="24"/>
          <w:szCs w:val="24"/>
        </w:rPr>
        <w:t xml:space="preserve">облематике, анализ материала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Работа с литературой по выбранной теме. Выборка необходимого материала для работы.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Тема15-16.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Набл</w:t>
      </w:r>
      <w:r w:rsidR="00FD3031">
        <w:rPr>
          <w:rFonts w:ascii="Times New Roman" w:hAnsi="Times New Roman" w:cs="Times New Roman"/>
          <w:sz w:val="24"/>
          <w:szCs w:val="24"/>
        </w:rPr>
        <w:t xml:space="preserve">юдение и экспериментирование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Практическая работа. Эксперимент с микроскопом, лупой.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17-18.</w:t>
      </w:r>
      <w:r w:rsidRPr="001D2225">
        <w:rPr>
          <w:rFonts w:ascii="Times New Roman" w:hAnsi="Times New Roman" w:cs="Times New Roman"/>
          <w:sz w:val="24"/>
          <w:szCs w:val="24"/>
        </w:rPr>
        <w:t xml:space="preserve"> </w:t>
      </w:r>
      <w:r w:rsidR="00FD3031">
        <w:rPr>
          <w:rFonts w:ascii="Times New Roman" w:hAnsi="Times New Roman" w:cs="Times New Roman"/>
          <w:sz w:val="24"/>
          <w:szCs w:val="24"/>
        </w:rPr>
        <w:t xml:space="preserve"> Техника экспериментирования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Эксперимент с магнитом и металлом. Задание «Рассказываем, фантазируем».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Тема19-20.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Наблюдение наблюдательность. Совершенствование </w:t>
      </w:r>
      <w:r w:rsidR="00FD3031">
        <w:rPr>
          <w:rFonts w:ascii="Times New Roman" w:hAnsi="Times New Roman" w:cs="Times New Roman"/>
          <w:sz w:val="24"/>
          <w:szCs w:val="24"/>
        </w:rPr>
        <w:t xml:space="preserve">техники экспериментирования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Игра на развитие наблюдательности. Проведение эксперимента.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Тема21-22.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П</w:t>
      </w:r>
      <w:r w:rsidR="00FD3031">
        <w:rPr>
          <w:rFonts w:ascii="Times New Roman" w:hAnsi="Times New Roman" w:cs="Times New Roman"/>
          <w:sz w:val="24"/>
          <w:szCs w:val="24"/>
        </w:rPr>
        <w:t xml:space="preserve">равильное мышление и логика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Задания на развитие мышления и логики.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23-24.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 Обработка и ан</w:t>
      </w:r>
      <w:r w:rsidR="00FD3031">
        <w:rPr>
          <w:rFonts w:ascii="Times New Roman" w:hAnsi="Times New Roman" w:cs="Times New Roman"/>
          <w:sz w:val="24"/>
          <w:szCs w:val="24"/>
        </w:rPr>
        <w:t xml:space="preserve">ализ всех полученных данных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Выборочное чтение. Подбор необходимых высказываний по теме проекта.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Тема25-27.</w:t>
      </w:r>
      <w:r w:rsidR="00FD3031">
        <w:rPr>
          <w:rFonts w:ascii="Times New Roman" w:hAnsi="Times New Roman" w:cs="Times New Roman"/>
          <w:sz w:val="24"/>
          <w:szCs w:val="24"/>
        </w:rPr>
        <w:t xml:space="preserve">  Что такое парадоксы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lastRenderedPageBreak/>
        <w:t>Понятие «парадокс». Беседа о жизненных парадоксах.</w:t>
      </w:r>
    </w:p>
    <w:p w:rsidR="004F14ED" w:rsidRDefault="004F14ED" w:rsidP="004F14ED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Мониторинг 7ч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Тема28-30.</w:t>
      </w:r>
      <w:r w:rsidR="00FD3031">
        <w:rPr>
          <w:rFonts w:ascii="Times New Roman" w:hAnsi="Times New Roman" w:cs="Times New Roman"/>
          <w:sz w:val="24"/>
          <w:szCs w:val="24"/>
        </w:rPr>
        <w:t xml:space="preserve">  Оформление презентации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Выполнение презентации  к проекту. Подбор необходимых картинок. Составление альбома иллюстраций. Выполнение поделок.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 31.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Подготовка публичного выступления</w:t>
      </w:r>
      <w:r w:rsidR="00FD3031">
        <w:rPr>
          <w:rFonts w:ascii="Times New Roman" w:hAnsi="Times New Roman" w:cs="Times New Roman"/>
          <w:sz w:val="24"/>
          <w:szCs w:val="24"/>
        </w:rPr>
        <w:t xml:space="preserve">. Как подготовиться к защите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Составление плана выступления.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 xml:space="preserve"> Тема32.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 Защита исследо</w:t>
      </w:r>
      <w:r w:rsidR="00FD3031">
        <w:rPr>
          <w:rFonts w:ascii="Times New Roman" w:hAnsi="Times New Roman" w:cs="Times New Roman"/>
          <w:sz w:val="24"/>
          <w:szCs w:val="24"/>
        </w:rPr>
        <w:t xml:space="preserve">вания перед одноклассниками 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Выступление с проектами перед одноклассниками.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Тема33.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 Выступление на школьной учебно</w:t>
      </w:r>
      <w:r w:rsidR="00FD3031">
        <w:rPr>
          <w:rFonts w:ascii="Times New Roman" w:hAnsi="Times New Roman" w:cs="Times New Roman"/>
          <w:sz w:val="24"/>
          <w:szCs w:val="24"/>
        </w:rPr>
        <w:t>- практической конференции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Презентация проекта.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b/>
          <w:sz w:val="24"/>
          <w:szCs w:val="24"/>
        </w:rPr>
        <w:t>Тема34.</w:t>
      </w:r>
      <w:r w:rsidRPr="001D2225">
        <w:rPr>
          <w:rFonts w:ascii="Times New Roman" w:hAnsi="Times New Roman" w:cs="Times New Roman"/>
          <w:sz w:val="24"/>
          <w:szCs w:val="24"/>
        </w:rPr>
        <w:t xml:space="preserve">  Итоговое занятие. Анализ исс</w:t>
      </w:r>
      <w:r w:rsidR="00FD3031">
        <w:rPr>
          <w:rFonts w:ascii="Times New Roman" w:hAnsi="Times New Roman" w:cs="Times New Roman"/>
          <w:sz w:val="24"/>
          <w:szCs w:val="24"/>
        </w:rPr>
        <w:t>ледовательской деятельности</w:t>
      </w: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912937" w:rsidRPr="001D2225" w:rsidRDefault="00912937" w:rsidP="00912937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Анализ исследовательской деятельности. Выводы.</w:t>
      </w:r>
    </w:p>
    <w:p w:rsidR="00912937" w:rsidRDefault="00912937" w:rsidP="004F14ED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912937" w:rsidRDefault="00912937" w:rsidP="004F14ED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4F14ED" w:rsidRPr="001D2225" w:rsidRDefault="004F14ED" w:rsidP="004F14ED">
      <w:pPr>
        <w:pStyle w:val="normal"/>
        <w:contextualSpacing w:val="0"/>
        <w:rPr>
          <w:rFonts w:ascii="Times New Roman" w:hAnsi="Times New Roman" w:cs="Times New Roman"/>
          <w:sz w:val="24"/>
          <w:szCs w:val="24"/>
        </w:rPr>
      </w:pPr>
      <w:r w:rsidRPr="001D2225">
        <w:rPr>
          <w:rFonts w:ascii="Times New Roman" w:hAnsi="Times New Roman" w:cs="Times New Roman"/>
          <w:sz w:val="24"/>
          <w:szCs w:val="24"/>
        </w:rPr>
        <w:t>.</w:t>
      </w:r>
    </w:p>
    <w:p w:rsidR="004F14ED" w:rsidRDefault="004F14ED" w:rsidP="004F14ED">
      <w:pPr>
        <w:autoSpaceDE w:val="0"/>
        <w:autoSpaceDN w:val="0"/>
        <w:adjustRightInd w:val="0"/>
        <w:spacing w:after="0"/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4F14ED" w:rsidRDefault="004F14ED" w:rsidP="00375614">
      <w:pPr>
        <w:autoSpaceDE w:val="0"/>
        <w:autoSpaceDN w:val="0"/>
        <w:adjustRightInd w:val="0"/>
        <w:spacing w:after="0"/>
        <w:ind w:left="-142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966FE9" w:rsidRDefault="00966FE9" w:rsidP="00966FE9"/>
    <w:p w:rsidR="00EB638C" w:rsidRPr="00966FE9" w:rsidRDefault="00EB638C" w:rsidP="00966FE9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0670223"/>
      <w:r w:rsidRPr="00966FE9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3. Тематическое планирование курса</w:t>
      </w:r>
      <w:bookmarkEnd w:id="2"/>
    </w:p>
    <w:p w:rsidR="007826FA" w:rsidRPr="00966FE9" w:rsidRDefault="007826FA" w:rsidP="00EB638C">
      <w:pPr>
        <w:tabs>
          <w:tab w:val="left" w:pos="284"/>
          <w:tab w:val="left" w:pos="70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95D" w:rsidRPr="00966FE9" w:rsidRDefault="00EB638C" w:rsidP="00EB638C">
      <w:pPr>
        <w:tabs>
          <w:tab w:val="left" w:pos="284"/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966FE9">
        <w:rPr>
          <w:rFonts w:ascii="Times New Roman" w:hAnsi="Times New Roman" w:cs="Times New Roman"/>
          <w:sz w:val="24"/>
          <w:szCs w:val="24"/>
        </w:rPr>
        <w:t>3.1. Сетка часов</w:t>
      </w:r>
    </w:p>
    <w:tbl>
      <w:tblPr>
        <w:tblStyle w:val="a3"/>
        <w:tblW w:w="0" w:type="auto"/>
        <w:tblLook w:val="04A0"/>
      </w:tblPr>
      <w:tblGrid>
        <w:gridCol w:w="817"/>
        <w:gridCol w:w="6521"/>
        <w:gridCol w:w="2409"/>
      </w:tblGrid>
      <w:tr w:rsidR="00EB638C" w:rsidRPr="00966FE9" w:rsidTr="00375614">
        <w:tc>
          <w:tcPr>
            <w:tcW w:w="817" w:type="dxa"/>
            <w:vAlign w:val="center"/>
          </w:tcPr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521" w:type="dxa"/>
            <w:vAlign w:val="center"/>
          </w:tcPr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2409" w:type="dxa"/>
            <w:vAlign w:val="center"/>
          </w:tcPr>
          <w:p w:rsidR="00EB638C" w:rsidRPr="00966FE9" w:rsidRDefault="00EB638C" w:rsidP="00EB638C">
            <w:pPr>
              <w:pStyle w:val="11"/>
              <w:tabs>
                <w:tab w:val="left" w:pos="426"/>
              </w:tabs>
              <w:spacing w:after="0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FE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B638C" w:rsidRPr="00966FE9" w:rsidTr="00375614">
        <w:tc>
          <w:tcPr>
            <w:tcW w:w="817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B638C" w:rsidRPr="00966FE9" w:rsidRDefault="00375614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 </w:t>
            </w:r>
            <w:r w:rsidR="00EB638C" w:rsidRPr="00966FE9">
              <w:rPr>
                <w:sz w:val="24"/>
                <w:szCs w:val="24"/>
              </w:rPr>
              <w:t>Тренинг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  <w:r w:rsidR="00912937">
              <w:rPr>
                <w:sz w:val="24"/>
                <w:szCs w:val="24"/>
              </w:rPr>
              <w:t>0</w:t>
            </w:r>
          </w:p>
        </w:tc>
      </w:tr>
      <w:tr w:rsidR="00EB638C" w:rsidRPr="00966FE9" w:rsidTr="00375614">
        <w:tc>
          <w:tcPr>
            <w:tcW w:w="817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B638C" w:rsidRPr="00966FE9" w:rsidRDefault="00375614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 </w:t>
            </w:r>
            <w:r w:rsidR="00EB638C" w:rsidRPr="00966FE9">
              <w:rPr>
                <w:sz w:val="24"/>
                <w:szCs w:val="24"/>
              </w:rPr>
              <w:t>Исследовательская практика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17</w:t>
            </w:r>
          </w:p>
        </w:tc>
      </w:tr>
      <w:tr w:rsidR="00EB638C" w:rsidRPr="00966FE9" w:rsidTr="00375614">
        <w:tc>
          <w:tcPr>
            <w:tcW w:w="817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EB638C" w:rsidRPr="00966FE9" w:rsidRDefault="00375614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 </w:t>
            </w:r>
            <w:r w:rsidR="00EB638C" w:rsidRPr="00966FE9">
              <w:rPr>
                <w:sz w:val="24"/>
                <w:szCs w:val="24"/>
              </w:rPr>
              <w:t>Мониторинг</w:t>
            </w:r>
          </w:p>
        </w:tc>
        <w:tc>
          <w:tcPr>
            <w:tcW w:w="2409" w:type="dxa"/>
          </w:tcPr>
          <w:p w:rsidR="00EB638C" w:rsidRPr="00966FE9" w:rsidRDefault="00912937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B638C" w:rsidRPr="00966FE9" w:rsidTr="00994AFD">
        <w:tc>
          <w:tcPr>
            <w:tcW w:w="7338" w:type="dxa"/>
            <w:gridSpan w:val="2"/>
          </w:tcPr>
          <w:p w:rsidR="00EB638C" w:rsidRPr="00966FE9" w:rsidRDefault="00EB638C" w:rsidP="00EB638C">
            <w:pPr>
              <w:spacing w:after="0"/>
              <w:ind w:left="-142"/>
              <w:jc w:val="both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EB638C" w:rsidRPr="00966FE9" w:rsidRDefault="00EB638C" w:rsidP="00EB638C">
            <w:pPr>
              <w:spacing w:after="0"/>
              <w:ind w:left="-142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34</w:t>
            </w:r>
          </w:p>
        </w:tc>
      </w:tr>
    </w:tbl>
    <w:p w:rsidR="00EB638C" w:rsidRPr="00966FE9" w:rsidRDefault="00EB638C" w:rsidP="00EB638C">
      <w:pPr>
        <w:tabs>
          <w:tab w:val="left" w:pos="284"/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EB638C" w:rsidRDefault="00EB638C" w:rsidP="00EB638C">
      <w:pPr>
        <w:pStyle w:val="11"/>
        <w:tabs>
          <w:tab w:val="left" w:pos="426"/>
        </w:tabs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966FE9">
        <w:rPr>
          <w:rFonts w:ascii="Times New Roman" w:hAnsi="Times New Roman"/>
          <w:sz w:val="24"/>
          <w:szCs w:val="24"/>
        </w:rPr>
        <w:t>3.2. Календарно-тематическое планирование</w:t>
      </w:r>
    </w:p>
    <w:p w:rsidR="00912937" w:rsidRDefault="00912937" w:rsidP="00EB638C">
      <w:pPr>
        <w:pStyle w:val="11"/>
        <w:tabs>
          <w:tab w:val="left" w:pos="426"/>
        </w:tabs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593" w:type="dxa"/>
        <w:tblInd w:w="-743" w:type="dxa"/>
        <w:tblLook w:val="04A0"/>
      </w:tblPr>
      <w:tblGrid>
        <w:gridCol w:w="641"/>
        <w:gridCol w:w="1204"/>
        <w:gridCol w:w="2329"/>
        <w:gridCol w:w="1088"/>
        <w:gridCol w:w="2533"/>
        <w:gridCol w:w="1983"/>
        <w:gridCol w:w="2901"/>
        <w:gridCol w:w="2914"/>
      </w:tblGrid>
      <w:tr w:rsidR="00ED3C28" w:rsidTr="00D234B2">
        <w:tc>
          <w:tcPr>
            <w:tcW w:w="700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24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2329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101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2533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463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3132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11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 w:rsidRPr="00966FE9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ED3C28" w:rsidTr="00D234B2">
        <w:tc>
          <w:tcPr>
            <w:tcW w:w="700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</w:p>
        </w:tc>
        <w:tc>
          <w:tcPr>
            <w:tcW w:w="1224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</w:t>
            </w:r>
          </w:p>
        </w:tc>
        <w:tc>
          <w:tcPr>
            <w:tcW w:w="2329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4</w:t>
            </w:r>
          </w:p>
        </w:tc>
        <w:tc>
          <w:tcPr>
            <w:tcW w:w="2533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6</w:t>
            </w:r>
          </w:p>
        </w:tc>
        <w:tc>
          <w:tcPr>
            <w:tcW w:w="3132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7</w:t>
            </w:r>
          </w:p>
        </w:tc>
        <w:tc>
          <w:tcPr>
            <w:tcW w:w="3111" w:type="dxa"/>
          </w:tcPr>
          <w:p w:rsidR="00AF315A" w:rsidRPr="00966FE9" w:rsidRDefault="00AF315A" w:rsidP="004767B1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8</w:t>
            </w:r>
          </w:p>
        </w:tc>
      </w:tr>
      <w:tr w:rsidR="00AF315A" w:rsidTr="004767B1">
        <w:tc>
          <w:tcPr>
            <w:tcW w:w="15593" w:type="dxa"/>
            <w:gridSpan w:val="8"/>
          </w:tcPr>
          <w:p w:rsidR="00AF315A" w:rsidRPr="00AF315A" w:rsidRDefault="00AF315A" w:rsidP="00AF315A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15A">
              <w:rPr>
                <w:rFonts w:ascii="Times New Roman" w:hAnsi="Times New Roman"/>
                <w:b/>
                <w:sz w:val="24"/>
                <w:szCs w:val="24"/>
              </w:rPr>
              <w:t>1 четверть – 9 часов</w:t>
            </w: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 неделя</w:t>
            </w:r>
          </w:p>
        </w:tc>
        <w:tc>
          <w:tcPr>
            <w:tcW w:w="2329" w:type="dxa"/>
            <w:vMerge w:val="restart"/>
          </w:tcPr>
          <w:p w:rsidR="00ED3C28" w:rsidRPr="00AF315A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15A">
              <w:rPr>
                <w:rFonts w:ascii="Times New Roman" w:hAnsi="Times New Roman"/>
                <w:b/>
                <w:sz w:val="24"/>
                <w:szCs w:val="24"/>
              </w:rPr>
              <w:t xml:space="preserve">Тренинг </w:t>
            </w:r>
          </w:p>
        </w:tc>
        <w:tc>
          <w:tcPr>
            <w:tcW w:w="1101" w:type="dxa"/>
            <w:vMerge w:val="restart"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 xml:space="preserve">Культура мышления. 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 xml:space="preserve"> Беседа. «Знания, умения и навыки, необходимые в исследовательской работе».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«Посмотри на мир чужими глазами».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1" w:type="dxa"/>
            <w:vMerge w:val="restart"/>
          </w:tcPr>
          <w:p w:rsidR="00ED3C28" w:rsidRDefault="00ED3C28" w:rsidP="00ED3C2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 w:rsidRPr="006B23C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результат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ы:</w:t>
            </w:r>
          </w:p>
          <w:p w:rsidR="00ED3C28" w:rsidRPr="002F7DC2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 xml:space="preserve">описывать признаки предметов 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>узнавать предметы по их признакам;</w:t>
            </w:r>
          </w:p>
          <w:p w:rsidR="00ED3C28" w:rsidRPr="005D4B58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D4B58">
              <w:rPr>
                <w:rFonts w:eastAsia="Times New Roman"/>
                <w:color w:val="000000"/>
                <w:sz w:val="24"/>
                <w:szCs w:val="24"/>
              </w:rPr>
              <w:t xml:space="preserve">выделять существенные признаки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D4B58">
              <w:rPr>
                <w:rFonts w:eastAsia="Times New Roman"/>
                <w:color w:val="000000"/>
                <w:sz w:val="24"/>
                <w:szCs w:val="24"/>
              </w:rPr>
              <w:t>предметов;</w:t>
            </w:r>
          </w:p>
          <w:p w:rsidR="00ED3C28" w:rsidRPr="002F7DC2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 w:rsidRPr="002F7DC2">
              <w:rPr>
                <w:rFonts w:eastAsia="Times New Roman"/>
                <w:color w:val="000000"/>
                <w:sz w:val="24"/>
                <w:szCs w:val="24"/>
              </w:rPr>
              <w:t>сравнивать между собой предметы, явления;</w:t>
            </w:r>
          </w:p>
          <w:p w:rsidR="00ED3C28" w:rsidRPr="005D4B58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 w:rsidRPr="005D4B58">
              <w:rPr>
                <w:rFonts w:eastAsia="Times New Roman"/>
                <w:color w:val="000000"/>
                <w:sz w:val="24"/>
                <w:szCs w:val="24"/>
              </w:rPr>
              <w:t>обобщать, делать несложные выводы;</w:t>
            </w:r>
          </w:p>
          <w:p w:rsidR="00ED3C28" w:rsidRPr="005D4B58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 w:rsidRPr="005D4B58">
              <w:rPr>
                <w:rFonts w:eastAsia="Times New Roman"/>
                <w:color w:val="000000"/>
                <w:sz w:val="24"/>
                <w:szCs w:val="24"/>
              </w:rPr>
              <w:t>классифицировать явления, предметы;</w:t>
            </w:r>
          </w:p>
          <w:p w:rsidR="00ED3C28" w:rsidRPr="005D4B58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 w:rsidRPr="005D4B58">
              <w:rPr>
                <w:rFonts w:eastAsia="Times New Roman"/>
                <w:color w:val="000000"/>
                <w:sz w:val="24"/>
                <w:szCs w:val="24"/>
              </w:rPr>
              <w:t xml:space="preserve">определять </w:t>
            </w:r>
            <w:r w:rsidRPr="005D4B58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последовательность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Pr="005D4B58">
              <w:rPr>
                <w:rFonts w:eastAsia="Times New Roman"/>
                <w:color w:val="000000"/>
                <w:sz w:val="24"/>
                <w:szCs w:val="24"/>
              </w:rPr>
              <w:t>событий;</w:t>
            </w:r>
          </w:p>
          <w:p w:rsidR="00ED3C28" w:rsidRPr="002F7DC2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 xml:space="preserve">выявлять функциональные отношения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>между понятиями;</w:t>
            </w:r>
          </w:p>
          <w:p w:rsidR="00ED3C28" w:rsidRPr="00B05F2B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 xml:space="preserve">выявлять закономерности и проводить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>аналогии.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принимать и сохранять учебную задачу;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учитывать выделенные учителем ориентиры действия;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планировать свои действия;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декватно воспринимать оценку учителя;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различать способ и результат действия;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вносить коррективы в действия на основе их оценки и учета сделанных ошибок;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 xml:space="preserve">осуществлять поиск нужной информации для выполнения учебного исследования с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использованием учебной и дополнительной литературы в открытом информационном пространстве, в т.ч. контролируемом пространстве Интернет;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D4B58">
              <w:rPr>
                <w:rFonts w:eastAsia="Times New Roman"/>
                <w:color w:val="000000"/>
                <w:sz w:val="24"/>
                <w:szCs w:val="24"/>
              </w:rPr>
              <w:t>высказываться в устной формах;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ориентироваться на разные способы решения познавательных исследовательских задач;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устанавливать аналогии;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оперировать такими понятиями, как проблема, гипотеза,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наблюдение, эксперимент, умозаключение, вывод и т.п.;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видеть проблемы, ставить вопросы, выдвигать гипотезы,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допускать существование различных точек зрения;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учитывать разные мнения, стремиться к координации;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договариваться, приходить к общему решению;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соблюдать корректность в высказываниях;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задавать вопросы по существу;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 xml:space="preserve">использовать речь для регуляции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владеть монологической и диалогической формами речи.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ED3C28" w:rsidRPr="005D4B58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D4B58">
              <w:rPr>
                <w:rFonts w:eastAsia="Times New Roman"/>
                <w:color w:val="000000"/>
                <w:sz w:val="24"/>
                <w:szCs w:val="24"/>
              </w:rPr>
              <w:t>интерес к новому содержанию и новым способам познания;</w:t>
            </w:r>
          </w:p>
          <w:p w:rsidR="00ED3C28" w:rsidRPr="001D2225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 xml:space="preserve"> Методы исследования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Мозговой штурм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роли научных исследований в нашей жизни. 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«Неоконченный рассказ».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C28" w:rsidRPr="00ED3C28" w:rsidRDefault="00ED3C28" w:rsidP="00ED3C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3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15A">
              <w:rPr>
                <w:rFonts w:ascii="Times New Roman" w:hAnsi="Times New Roman" w:cs="Times New Roman"/>
                <w:sz w:val="24"/>
                <w:szCs w:val="24"/>
              </w:rPr>
              <w:t>Научная теория. Ассоциации и аналогии.</w:t>
            </w:r>
          </w:p>
          <w:p w:rsidR="00ED3C28" w:rsidRPr="00AF315A" w:rsidRDefault="00ED3C28" w:rsidP="00AF315A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>Беседа «Ассоциации и аналогии в научном поиске».</w:t>
            </w:r>
          </w:p>
          <w:p w:rsidR="00ED3C28" w:rsidRPr="00ED3C28" w:rsidRDefault="00ED3C28" w:rsidP="00ED3C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 xml:space="preserve">Групповая работа. Задания на развитие умения выявлять проблему.  </w:t>
            </w:r>
          </w:p>
          <w:p w:rsidR="00ED3C28" w:rsidRPr="00ED3C28" w:rsidRDefault="00ED3C28" w:rsidP="00ED3C2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4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 xml:space="preserve"> Научное прогнозирование. 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проектов. 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Работа в группах. Практическое задание «Как правильно высказывать суждения»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5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5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 xml:space="preserve"> Совершенствование техники наблюдения экспериментирования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Беседа, групповая работа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Алгоритм постановки цели исследования по выбранной теме. Определение задач для достижения поставленной цели. Групповая работа, выдвижение гипотез.</w:t>
            </w: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 xml:space="preserve">6 неделя 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>Искусство задавать вопросы и отвечать на них из наблюдений и экспериментов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Алгоритм работы над проектом.</w:t>
            </w:r>
          </w:p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>Коллективная игра «Вопросы и ответы». Составление плана работы над проектом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7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7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 xml:space="preserve"> Умение выявлять проблемы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Практикум, групповая работа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видами исследования с помощью новейших информационных </w:t>
            </w:r>
            <w:r w:rsidRPr="00ED3C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технологий. Работа в группах. Подбор интересующей темы исследования из большого разнообразия тем. Работа над актуальностью выбранной проблемы.</w:t>
            </w:r>
          </w:p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8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>Ассоциации и аналогии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Беседа, 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Беседа «Ассоциации и аналогии в научном поиске». Работа в группах.</w:t>
            </w:r>
          </w:p>
          <w:p w:rsidR="00ED3C28" w:rsidRPr="00ED3C28" w:rsidRDefault="00ED3C28" w:rsidP="00ED3C28">
            <w:pPr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>Практические задания на создание аналогий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B1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9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9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>Как правильно делать выводы</w:t>
            </w:r>
          </w:p>
          <w:p w:rsidR="00ED3C28" w:rsidRPr="00AF315A" w:rsidRDefault="00ED3C28" w:rsidP="00AF315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F315A">
              <w:rPr>
                <w:sz w:val="24"/>
                <w:szCs w:val="24"/>
              </w:rPr>
              <w:t>из наблюдений и экспериментов</w:t>
            </w:r>
          </w:p>
        </w:tc>
        <w:tc>
          <w:tcPr>
            <w:tcW w:w="1463" w:type="dxa"/>
          </w:tcPr>
          <w:p w:rsidR="00ED3C28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>Беседа «Известные, но недоказанные гипотезы».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Постановка цели, определение проблемы и выдвижение гипотез по теме исследования.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C25" w:rsidTr="004767B1">
        <w:tc>
          <w:tcPr>
            <w:tcW w:w="15593" w:type="dxa"/>
            <w:gridSpan w:val="8"/>
          </w:tcPr>
          <w:p w:rsidR="00385C25" w:rsidRPr="00AF315A" w:rsidRDefault="00385C25" w:rsidP="00AF315A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 – 7 часов</w:t>
            </w:r>
          </w:p>
        </w:tc>
      </w:tr>
      <w:tr w:rsidR="00ED3C28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10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10 неделя</w:t>
            </w:r>
          </w:p>
        </w:tc>
        <w:tc>
          <w:tcPr>
            <w:tcW w:w="2329" w:type="dxa"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3C28">
              <w:rPr>
                <w:rFonts w:ascii="Times New Roman" w:hAnsi="Times New Roman"/>
                <w:sz w:val="24"/>
                <w:szCs w:val="24"/>
              </w:rPr>
              <w:t>Как подготовиться к защите</w:t>
            </w:r>
          </w:p>
        </w:tc>
        <w:tc>
          <w:tcPr>
            <w:tcW w:w="1463" w:type="dxa"/>
          </w:tcPr>
          <w:p w:rsidR="00ED3C28" w:rsidRPr="004767B1" w:rsidRDefault="004767B1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Алгоритм плана работы над проектом.</w:t>
            </w:r>
          </w:p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3C28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Коллективная игра «Вопросы и ответы». Практические задания по структурированию текстов</w:t>
            </w:r>
          </w:p>
        </w:tc>
        <w:tc>
          <w:tcPr>
            <w:tcW w:w="3111" w:type="dxa"/>
          </w:tcPr>
          <w:p w:rsidR="00ED3C28" w:rsidRPr="00ED3C28" w:rsidRDefault="00ED3C28" w:rsidP="00ED3C2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D3C28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11 неделя</w:t>
            </w:r>
          </w:p>
        </w:tc>
        <w:tc>
          <w:tcPr>
            <w:tcW w:w="2329" w:type="dxa"/>
            <w:vMerge w:val="restart"/>
          </w:tcPr>
          <w:p w:rsidR="00ED3C28" w:rsidRPr="00ED3C28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ED3C28">
              <w:rPr>
                <w:b/>
                <w:bCs/>
                <w:sz w:val="24"/>
                <w:szCs w:val="24"/>
              </w:rPr>
              <w:t>Исследовательская практика.</w:t>
            </w:r>
          </w:p>
        </w:tc>
        <w:tc>
          <w:tcPr>
            <w:tcW w:w="1101" w:type="dxa"/>
            <w:vMerge w:val="restart"/>
          </w:tcPr>
          <w:p w:rsidR="00ED3C28" w:rsidRPr="00ED3C28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ED3C28">
              <w:rPr>
                <w:b/>
                <w:bCs/>
                <w:sz w:val="24"/>
                <w:szCs w:val="24"/>
              </w:rPr>
              <w:t>17ч</w:t>
            </w:r>
          </w:p>
        </w:tc>
        <w:tc>
          <w:tcPr>
            <w:tcW w:w="2533" w:type="dxa"/>
          </w:tcPr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>Определение проблемы и выбор темы собственного исследования.</w:t>
            </w:r>
          </w:p>
        </w:tc>
        <w:tc>
          <w:tcPr>
            <w:tcW w:w="1463" w:type="dxa"/>
          </w:tcPr>
          <w:p w:rsidR="00ED3C28" w:rsidRPr="004767B1" w:rsidRDefault="004767B1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7B1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Знакомство  с методами и предметами исследования. Предмет и объект исследования.</w:t>
            </w:r>
          </w:p>
        </w:tc>
        <w:tc>
          <w:tcPr>
            <w:tcW w:w="3111" w:type="dxa"/>
            <w:vMerge w:val="restart"/>
          </w:tcPr>
          <w:p w:rsidR="00ED3C28" w:rsidRPr="00ED3C28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ED3C2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Предметные результаты:</w:t>
            </w:r>
          </w:p>
          <w:p w:rsidR="00ED3C28" w:rsidRPr="00ED3C28" w:rsidRDefault="00D234B2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описывать признаки предметов и  узнавать предметы по их признакам;</w:t>
            </w:r>
          </w:p>
          <w:p w:rsidR="00ED3C28" w:rsidRPr="00ED3C28" w:rsidRDefault="00D234B2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выделять существенные признаки  предметов;</w:t>
            </w:r>
          </w:p>
          <w:p w:rsidR="00ED3C28" w:rsidRPr="00ED3C28" w:rsidRDefault="00ED3C28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 w:rsidRPr="00ED3C28">
              <w:rPr>
                <w:rFonts w:eastAsia="Times New Roman"/>
                <w:color w:val="000000"/>
                <w:sz w:val="24"/>
                <w:szCs w:val="24"/>
              </w:rPr>
              <w:t>сравнивать между собой предметы, явления;</w:t>
            </w:r>
          </w:p>
          <w:p w:rsidR="00ED3C28" w:rsidRPr="00ED3C28" w:rsidRDefault="00D234B2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обобщать, делать несложные выводы;</w:t>
            </w:r>
          </w:p>
          <w:p w:rsidR="00ED3C28" w:rsidRPr="00ED3C28" w:rsidRDefault="00D234B2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классифицировать явления, предметы;</w:t>
            </w:r>
          </w:p>
          <w:p w:rsidR="00ED3C28" w:rsidRPr="00ED3C28" w:rsidRDefault="00D234B2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определять последовательность  событий;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 xml:space="preserve">судить о противоположных явлениях;  давать определения тем или иным   понятиям; определять отношения между предметами типа «род» - «вид»;выявлять функциональные отношения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между понятиями;</w:t>
            </w:r>
          </w:p>
          <w:p w:rsidR="00ED3C28" w:rsidRPr="00ED3C28" w:rsidRDefault="00D234B2" w:rsidP="00ED3C28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 xml:space="preserve">выявлять закономерности и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проводить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D3C28" w:rsidRPr="00ED3C28">
              <w:rPr>
                <w:rFonts w:eastAsia="Times New Roman"/>
                <w:color w:val="000000"/>
                <w:sz w:val="24"/>
                <w:szCs w:val="24"/>
              </w:rPr>
              <w:t>аналогии.</w:t>
            </w:r>
          </w:p>
          <w:p w:rsidR="00ED3C28" w:rsidRPr="00ED3C28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ED3C2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ED3C28" w:rsidRPr="00ED3C28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ED3C28">
              <w:rPr>
                <w:rFonts w:eastAsia="Times New Roman"/>
                <w:color w:val="000000"/>
                <w:sz w:val="24"/>
                <w:szCs w:val="24"/>
              </w:rPr>
              <w:t>принимать и сохранять учебную задачу;</w:t>
            </w:r>
          </w:p>
          <w:p w:rsidR="00ED3C28" w:rsidRPr="00ED3C28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ED3C28">
              <w:rPr>
                <w:rFonts w:eastAsia="Times New Roman"/>
                <w:color w:val="000000"/>
                <w:sz w:val="24"/>
                <w:szCs w:val="24"/>
              </w:rPr>
              <w:t>учитывать выделенные учителем ориентиры действия;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D3C28">
              <w:rPr>
                <w:rFonts w:eastAsia="Times New Roman"/>
                <w:color w:val="000000"/>
                <w:sz w:val="24"/>
                <w:szCs w:val="24"/>
              </w:rPr>
              <w:t>планировать свои действия;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D3C28">
              <w:rPr>
                <w:rFonts w:eastAsia="Times New Roman"/>
                <w:color w:val="000000"/>
                <w:sz w:val="24"/>
                <w:szCs w:val="24"/>
              </w:rPr>
              <w:t>осуществлять итоговый и пошаговый контроль;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D3C28">
              <w:rPr>
                <w:rFonts w:eastAsia="Times New Roman"/>
                <w:color w:val="000000"/>
                <w:sz w:val="24"/>
                <w:szCs w:val="24"/>
              </w:rPr>
              <w:t>адекватно воспринимать оценку учителя;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D3C28">
              <w:rPr>
                <w:rFonts w:eastAsia="Times New Roman"/>
                <w:color w:val="000000"/>
                <w:sz w:val="24"/>
                <w:szCs w:val="24"/>
              </w:rPr>
              <w:t>различать способ и результат действия;</w:t>
            </w:r>
          </w:p>
          <w:p w:rsidR="00ED3C28" w:rsidRPr="00ED3C28" w:rsidRDefault="00ED3C28" w:rsidP="00ED3C2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ED3C28">
              <w:rPr>
                <w:rFonts w:eastAsia="Times New Roman"/>
                <w:color w:val="000000"/>
                <w:sz w:val="24"/>
                <w:szCs w:val="24"/>
              </w:rPr>
              <w:t>вносить коррективы в действия на основе их оценки и учета сделанных ошибок;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D3C28">
              <w:rPr>
                <w:rFonts w:eastAsia="Times New Roman"/>
                <w:color w:val="000000"/>
                <w:sz w:val="24"/>
                <w:szCs w:val="24"/>
              </w:rPr>
              <w:t>выполнять учебные действия в материале, речи, в уме.</w:t>
            </w:r>
          </w:p>
          <w:p w:rsidR="00ED3C28" w:rsidRPr="00ED3C28" w:rsidRDefault="00ED3C28" w:rsidP="00D234B2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D3C28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12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12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>Определение проблемы и выбор темы собственного исследования.</w:t>
            </w:r>
          </w:p>
        </w:tc>
        <w:tc>
          <w:tcPr>
            <w:tcW w:w="1463" w:type="dxa"/>
          </w:tcPr>
          <w:p w:rsidR="00ED3C28" w:rsidRPr="004767B1" w:rsidRDefault="004767B1" w:rsidP="00ED3C28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4767B1">
              <w:rPr>
                <w:sz w:val="24"/>
                <w:szCs w:val="24"/>
              </w:rPr>
              <w:t>Практикум, групповая работа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на  постановку цели, определение проблемы и выдвижение гипотез по теме исследования. Составление памятки «Как выбрать тему».</w:t>
            </w:r>
          </w:p>
          <w:p w:rsidR="00ED3C28" w:rsidRPr="00ED3C28" w:rsidRDefault="00ED3C28" w:rsidP="00ED3C28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C28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13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13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 xml:space="preserve">Планирование и проведение самостоятельных исследований. </w:t>
            </w:r>
            <w:r w:rsidRPr="00ED3C28">
              <w:rPr>
                <w:rFonts w:eastAsia="Times New Roman"/>
                <w:sz w:val="24"/>
                <w:szCs w:val="24"/>
              </w:rPr>
              <w:t>Работа в библиотеке с каталогами.</w:t>
            </w:r>
          </w:p>
        </w:tc>
        <w:tc>
          <w:tcPr>
            <w:tcW w:w="1463" w:type="dxa"/>
          </w:tcPr>
          <w:p w:rsidR="00ED3C28" w:rsidRPr="00ED3C28" w:rsidRDefault="004767B1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Экскурсия, беседа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библиотеку. 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Понятие каталог.</w:t>
            </w:r>
          </w:p>
        </w:tc>
        <w:tc>
          <w:tcPr>
            <w:tcW w:w="3111" w:type="dxa"/>
            <w:vMerge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C28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14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14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ED3C28" w:rsidRDefault="00ED3C28" w:rsidP="00ED3C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D3C28">
              <w:rPr>
                <w:sz w:val="24"/>
                <w:szCs w:val="24"/>
              </w:rPr>
              <w:t xml:space="preserve">Планирование и проведение самостоятельных исследований. </w:t>
            </w:r>
            <w:r w:rsidRPr="00ED3C28">
              <w:rPr>
                <w:rFonts w:eastAsia="Times New Roman"/>
                <w:sz w:val="24"/>
                <w:szCs w:val="24"/>
              </w:rPr>
              <w:t>Работа в библиотеке с каталогами.</w:t>
            </w:r>
          </w:p>
        </w:tc>
        <w:tc>
          <w:tcPr>
            <w:tcW w:w="1463" w:type="dxa"/>
          </w:tcPr>
          <w:p w:rsidR="00ED3C28" w:rsidRPr="00ED3C28" w:rsidRDefault="004767B1" w:rsidP="00ED3C28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Выбор литературы. Работа с литературой по выбранной теме. Выборка необходимого материала для работы.</w:t>
            </w:r>
          </w:p>
          <w:p w:rsidR="00ED3C28" w:rsidRPr="00ED3C28" w:rsidRDefault="00ED3C28" w:rsidP="00ED3C28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C28" w:rsidTr="00D234B2">
        <w:tc>
          <w:tcPr>
            <w:tcW w:w="700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15</w:t>
            </w:r>
          </w:p>
        </w:tc>
        <w:tc>
          <w:tcPr>
            <w:tcW w:w="1224" w:type="dxa"/>
          </w:tcPr>
          <w:p w:rsidR="00ED3C28" w:rsidRPr="00966FE9" w:rsidRDefault="00ED3C28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15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экспериментирование.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D3C28" w:rsidRPr="004767B1" w:rsidRDefault="004767B1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7B1">
              <w:rPr>
                <w:rFonts w:ascii="Times New Roman" w:hAnsi="Times New Roman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Беседа « Как правильно проводить наблюдения и эксперименты»</w:t>
            </w:r>
          </w:p>
        </w:tc>
        <w:tc>
          <w:tcPr>
            <w:tcW w:w="3111" w:type="dxa"/>
            <w:vMerge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C28" w:rsidTr="00D234B2">
        <w:tc>
          <w:tcPr>
            <w:tcW w:w="700" w:type="dxa"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24" w:type="dxa"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неделя</w:t>
            </w:r>
          </w:p>
        </w:tc>
        <w:tc>
          <w:tcPr>
            <w:tcW w:w="2329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D3C28" w:rsidRDefault="00ED3C28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экспериментирование.</w:t>
            </w:r>
          </w:p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D3C28" w:rsidRPr="00ED3C28" w:rsidRDefault="004767B1" w:rsidP="00ED3C28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3132" w:type="dxa"/>
          </w:tcPr>
          <w:p w:rsidR="00ED3C28" w:rsidRPr="00ED3C28" w:rsidRDefault="00ED3C28" w:rsidP="00ED3C28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C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Эксперимент с </w:t>
            </w:r>
            <w:r w:rsidRPr="00ED3C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микроскопом, лупой.</w:t>
            </w:r>
          </w:p>
          <w:p w:rsidR="00ED3C28" w:rsidRPr="00ED3C28" w:rsidRDefault="00ED3C28" w:rsidP="00ED3C28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C28" w:rsidTr="004767B1">
        <w:tc>
          <w:tcPr>
            <w:tcW w:w="15593" w:type="dxa"/>
            <w:gridSpan w:val="8"/>
          </w:tcPr>
          <w:p w:rsidR="00ED3C28" w:rsidRPr="00ED3C28" w:rsidRDefault="00ED3C28" w:rsidP="00ED3C28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C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четверть – 10 часов</w:t>
            </w: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17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17 неделя</w:t>
            </w:r>
          </w:p>
        </w:tc>
        <w:tc>
          <w:tcPr>
            <w:tcW w:w="2329" w:type="dxa"/>
            <w:vMerge w:val="restart"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D234B2" w:rsidRDefault="00D234B2" w:rsidP="00D234B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234B2">
              <w:rPr>
                <w:sz w:val="24"/>
                <w:szCs w:val="24"/>
              </w:rPr>
              <w:t>Техника экспериментирования.</w:t>
            </w:r>
          </w:p>
        </w:tc>
        <w:tc>
          <w:tcPr>
            <w:tcW w:w="1463" w:type="dxa"/>
          </w:tcPr>
          <w:p w:rsidR="00D234B2" w:rsidRPr="004767B1" w:rsidRDefault="004767B1" w:rsidP="00D234B2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Беседа, игра</w:t>
            </w:r>
          </w:p>
        </w:tc>
        <w:tc>
          <w:tcPr>
            <w:tcW w:w="3132" w:type="dxa"/>
          </w:tcPr>
          <w:p w:rsidR="00D234B2" w:rsidRPr="00D234B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4B2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требованиями  к проведению эксперимента.</w:t>
            </w:r>
          </w:p>
        </w:tc>
        <w:tc>
          <w:tcPr>
            <w:tcW w:w="3111" w:type="dxa"/>
            <w:vMerge w:val="restart"/>
          </w:tcPr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информационном пространстве, в т.ч. контролируемом пространстве Интернет;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 использовать знаки, символы, модели, схемы для решения познавательных задач и представления их результатов;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высказываться в устной и письменной формах;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ориентироваться на разные способы решения познавательных исследовательских задач;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владеть основами смыслового чтения текста;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анализировать объекты, выделять главное;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осуществлять синтез (целое из частей);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проводить сравнение, классификацию по разным критериям;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устанавливать причинно-следственные связи;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строить рассуждения об объекте;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обобщать (выделять класс объектов по какому-либо признаку);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подводить под понятие;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 xml:space="preserve">устанавливать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аналогии;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оперировать такими понятиями, как проблема, гипотеза,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наблюдение, эксперимент, умозаключение, вывод и т.п.;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видеть проблемы, ставить вопросы, выдвигать гипотезы,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допускать существование различных точек зрения;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учитывать разные мнения, стремиться к координации;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формулировать собственное мнение и позицию;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договариваться, приходить к общему решению;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соблюдать корректность в высказываниях;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задавать вопросы по существу;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 xml:space="preserve">использовать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речь для регуляции своего действия;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eastAsia="Times New Roman"/>
                <w:color w:val="000000"/>
                <w:sz w:val="24"/>
                <w:szCs w:val="24"/>
              </w:rPr>
              <w:t>контролировать действия партнера;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владеть монологической и диалогической формами речи.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универсальные учебные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18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18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Техника экспериментирования.</w:t>
            </w: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Эксперимент с магнитом и металлом. Задание «Рассказываем, фантазируем».</w:t>
            </w:r>
          </w:p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19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Наблюдение и  наблюдательность. Совершенствование техники экспериментирования.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понятиями:  наблюдение,  наблюдательность.</w:t>
            </w: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20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Наблюдение и  наблюдательность. Совершенствование техники экспериментирования.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Игра, мозговой штурм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Игра на развитие наблюдательности. Проведение эксперимента.</w:t>
            </w:r>
          </w:p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21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21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мышление и логика 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Практикум, беседа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 xml:space="preserve"> Введение понятия ассоциативное мышление. Беседа </w:t>
            </w:r>
          </w:p>
          <w:p w:rsidR="00D234B2" w:rsidRPr="007C3BA2" w:rsidRDefault="00D234B2" w:rsidP="00D234B2">
            <w:pPr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«Как развивать логику».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22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22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мышление и логика 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Задания на развитие мышления и логики. Практические задания на ассоциативное мышление.</w:t>
            </w:r>
          </w:p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23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23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Обработка и анализ всех полученных данных.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Повторение алгоритма работы  по созданию проекта.</w:t>
            </w: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24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24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Обработка и анализ всех полученных данных.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Практикум, игра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Выборочное чтение. Подбор необходимых высказываний по теме проекта.</w:t>
            </w:r>
          </w:p>
          <w:p w:rsidR="00D234B2" w:rsidRPr="007C3BA2" w:rsidRDefault="00D234B2" w:rsidP="00D234B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Коллективная игра «Вопросы и ответы».</w:t>
            </w:r>
          </w:p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25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Что такое парадоксы.</w:t>
            </w: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Практикум, беседа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«парадокс». Беседа о жизненных парадоксах.</w:t>
            </w:r>
          </w:p>
          <w:p w:rsidR="00D234B2" w:rsidRPr="007C3BA2" w:rsidRDefault="00D234B2" w:rsidP="00D234B2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224" w:type="dxa"/>
          </w:tcPr>
          <w:p w:rsidR="00D234B2" w:rsidRPr="00966FE9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26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Что такое парадоксы.</w:t>
            </w: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132" w:type="dxa"/>
          </w:tcPr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Практические задания на ассоциативное мышление.</w:t>
            </w: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4767B1">
        <w:tc>
          <w:tcPr>
            <w:tcW w:w="15593" w:type="dxa"/>
            <w:gridSpan w:val="8"/>
          </w:tcPr>
          <w:p w:rsidR="00D234B2" w:rsidRDefault="00D234B2" w:rsidP="00AF315A">
            <w:pPr>
              <w:pStyle w:val="1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Pr="00AF315A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AF315A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AF315A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27</w:t>
            </w:r>
          </w:p>
        </w:tc>
        <w:tc>
          <w:tcPr>
            <w:tcW w:w="1224" w:type="dxa"/>
          </w:tcPr>
          <w:p w:rsidR="00D234B2" w:rsidRPr="00966FE9" w:rsidRDefault="00D234B2" w:rsidP="00AF315A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27 неделя</w:t>
            </w:r>
          </w:p>
        </w:tc>
        <w:tc>
          <w:tcPr>
            <w:tcW w:w="2329" w:type="dxa"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E05EAB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Что такое парадоксы.</w:t>
            </w:r>
          </w:p>
        </w:tc>
        <w:tc>
          <w:tcPr>
            <w:tcW w:w="1463" w:type="dxa"/>
          </w:tcPr>
          <w:p w:rsidR="00D234B2" w:rsidRPr="004767B1" w:rsidRDefault="004767B1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3132" w:type="dxa"/>
          </w:tcPr>
          <w:p w:rsidR="00D234B2" w:rsidRPr="007C3BA2" w:rsidRDefault="00D234B2" w:rsidP="00D234B2">
            <w:pPr>
              <w:spacing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Практические задания на создание аналогий.</w:t>
            </w:r>
          </w:p>
          <w:p w:rsidR="00D234B2" w:rsidRPr="00E05EAB" w:rsidRDefault="00D234B2" w:rsidP="00D234B2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Игра «Найди ошибки художника».</w:t>
            </w:r>
          </w:p>
        </w:tc>
        <w:tc>
          <w:tcPr>
            <w:tcW w:w="3111" w:type="dxa"/>
          </w:tcPr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действия</w:t>
            </w:r>
          </w:p>
          <w:p w:rsidR="00D234B2" w:rsidRPr="00D234B2" w:rsidRDefault="00D234B2" w:rsidP="00D234B2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34B2">
              <w:rPr>
                <w:rFonts w:eastAsia="Times New Roman"/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D234B2" w:rsidRDefault="00D234B2" w:rsidP="00D234B2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34B2">
              <w:rPr>
                <w:rFonts w:ascii="Times New Roman" w:hAnsi="Times New Roman"/>
                <w:color w:val="000000"/>
                <w:sz w:val="24"/>
                <w:szCs w:val="24"/>
              </w:rPr>
              <w:t>широкая мотивационная основа исследовательской деятельности, включающая социальные, учебно-познавательные и внешние мотивы;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234B2">
              <w:rPr>
                <w:rFonts w:ascii="Times New Roman" w:hAnsi="Times New Roman"/>
                <w:color w:val="000000"/>
                <w:sz w:val="24"/>
                <w:szCs w:val="24"/>
              </w:rPr>
              <w:t>интерес к новому содержанию и новым способам познания</w:t>
            </w: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AF315A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28</w:t>
            </w:r>
          </w:p>
        </w:tc>
        <w:tc>
          <w:tcPr>
            <w:tcW w:w="1224" w:type="dxa"/>
          </w:tcPr>
          <w:p w:rsidR="00D234B2" w:rsidRPr="00966FE9" w:rsidRDefault="00D234B2" w:rsidP="00AF315A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28 неделя</w:t>
            </w:r>
          </w:p>
        </w:tc>
        <w:tc>
          <w:tcPr>
            <w:tcW w:w="2329" w:type="dxa"/>
            <w:vMerge w:val="restart"/>
          </w:tcPr>
          <w:p w:rsidR="00D234B2" w:rsidRPr="00EF2721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b/>
                <w:sz w:val="24"/>
                <w:szCs w:val="24"/>
              </w:rPr>
            </w:pPr>
            <w:r w:rsidRPr="00EF2721">
              <w:rPr>
                <w:b/>
                <w:sz w:val="24"/>
                <w:szCs w:val="24"/>
              </w:rPr>
              <w:t xml:space="preserve">Мониторинг </w:t>
            </w:r>
          </w:p>
        </w:tc>
        <w:tc>
          <w:tcPr>
            <w:tcW w:w="1101" w:type="dxa"/>
            <w:vMerge w:val="restart"/>
          </w:tcPr>
          <w:p w:rsidR="00D234B2" w:rsidRPr="00EF2721" w:rsidRDefault="00D234B2" w:rsidP="004767B1">
            <w:pPr>
              <w:tabs>
                <w:tab w:val="left" w:pos="284"/>
                <w:tab w:val="left" w:pos="709"/>
              </w:tabs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EF2721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533" w:type="dxa"/>
          </w:tcPr>
          <w:p w:rsidR="00D234B2" w:rsidRPr="00E05EAB" w:rsidRDefault="00D234B2" w:rsidP="004767B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Оформление презентации</w:t>
            </w: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Знакомство с требованиями оформления работы и презентации.</w:t>
            </w:r>
          </w:p>
          <w:p w:rsidR="00D234B2" w:rsidRPr="007C3BA2" w:rsidRDefault="00D234B2" w:rsidP="004767B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11" w:type="dxa"/>
            <w:vMerge w:val="restart"/>
          </w:tcPr>
          <w:p w:rsidR="00D234B2" w:rsidRDefault="00D234B2" w:rsidP="004767B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 w:rsidRPr="006B23C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результат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ы:</w:t>
            </w:r>
          </w:p>
          <w:p w:rsidR="00D234B2" w:rsidRPr="002F7DC2" w:rsidRDefault="004767B1" w:rsidP="004767B1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D234B2" w:rsidRPr="002F7DC2">
              <w:rPr>
                <w:rFonts w:eastAsia="Times New Roman"/>
                <w:color w:val="000000"/>
                <w:sz w:val="24"/>
                <w:szCs w:val="24"/>
              </w:rPr>
              <w:t xml:space="preserve">описывать признаки предметов и 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="00D234B2" w:rsidRPr="002F7DC2">
              <w:rPr>
                <w:rFonts w:eastAsia="Times New Roman"/>
                <w:color w:val="000000"/>
                <w:sz w:val="24"/>
                <w:szCs w:val="24"/>
              </w:rPr>
              <w:t>узнавать предметы по их признакам;</w:t>
            </w:r>
          </w:p>
          <w:p w:rsidR="00D234B2" w:rsidRPr="00E97C84" w:rsidRDefault="004767B1" w:rsidP="004767B1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D234B2" w:rsidRPr="00E97C84">
              <w:rPr>
                <w:rFonts w:eastAsia="Times New Roman"/>
                <w:color w:val="000000"/>
                <w:sz w:val="24"/>
                <w:szCs w:val="24"/>
              </w:rPr>
              <w:t xml:space="preserve">выделять существенные признаки 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D234B2" w:rsidRPr="00E97C84">
              <w:rPr>
                <w:rFonts w:eastAsia="Times New Roman"/>
                <w:color w:val="000000"/>
                <w:sz w:val="24"/>
                <w:szCs w:val="24"/>
              </w:rPr>
              <w:t>предметов;</w:t>
            </w:r>
          </w:p>
          <w:p w:rsidR="00D234B2" w:rsidRPr="00E97C84" w:rsidRDefault="00D234B2" w:rsidP="004767B1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E97C84">
              <w:rPr>
                <w:rFonts w:eastAsia="Times New Roman"/>
                <w:color w:val="000000"/>
                <w:sz w:val="24"/>
                <w:szCs w:val="24"/>
              </w:rPr>
              <w:t>обобщать, делать несложные выводы;</w:t>
            </w:r>
          </w:p>
          <w:p w:rsidR="00D234B2" w:rsidRPr="002F7DC2" w:rsidRDefault="00D234B2" w:rsidP="004767B1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</w:rPr>
            </w:pPr>
            <w:r w:rsidRPr="002F7DC2">
              <w:rPr>
                <w:rFonts w:eastAsia="Times New Roman"/>
                <w:color w:val="000000"/>
                <w:sz w:val="24"/>
                <w:szCs w:val="24"/>
              </w:rPr>
              <w:t xml:space="preserve">выявлять функциональные отношения </w:t>
            </w:r>
            <w:r w:rsidR="004767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F7DC2">
              <w:rPr>
                <w:rFonts w:eastAsia="Times New Roman"/>
                <w:color w:val="000000"/>
                <w:sz w:val="24"/>
                <w:szCs w:val="24"/>
              </w:rPr>
              <w:t>между понятиями;</w:t>
            </w:r>
          </w:p>
          <w:p w:rsidR="00D234B2" w:rsidRPr="00B05F2B" w:rsidRDefault="004767B1" w:rsidP="004767B1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D234B2" w:rsidRPr="002F7DC2">
              <w:rPr>
                <w:rFonts w:eastAsia="Times New Roman"/>
                <w:color w:val="000000"/>
                <w:sz w:val="24"/>
                <w:szCs w:val="24"/>
              </w:rPr>
              <w:t xml:space="preserve">выявлять закономерности и проводить </w:t>
            </w:r>
            <w:r w:rsidR="00D234B2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="00D234B2" w:rsidRPr="002F7DC2">
              <w:rPr>
                <w:rFonts w:eastAsia="Times New Roman"/>
                <w:color w:val="000000"/>
                <w:sz w:val="24"/>
                <w:szCs w:val="24"/>
              </w:rPr>
              <w:t>аналогии.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универсальные учебные действия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положительное отношение к исследовательской деятельности;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планировать свои действия;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осуществлять итоговый и пошаговый контроль;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адекватно воспринимать оценку учителя;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различать способ и результат действия;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выполнять учебные действия в материале, речи, в уме.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использовать знаки, символы, модели, схемы для решения познавательных задач и представления их результатов;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высказываться в устной и письменной формах;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оперировать такими понятиями, как проблема, гипотеза,</w:t>
            </w:r>
            <w:r w:rsidR="004767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наблюдение, эксперимент, умозаключение, вывод и т.п.;</w:t>
            </w:r>
            <w:r w:rsidR="004767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планировать и проводить наблюдения аргументировать (защищать) свои идеи и т.п.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 xml:space="preserve">формулировать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собственное мнение и позицию;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E97C84">
              <w:rPr>
                <w:rFonts w:eastAsia="Times New Roman"/>
                <w:color w:val="000000"/>
                <w:sz w:val="24"/>
                <w:szCs w:val="24"/>
              </w:rPr>
              <w:t>соблюдать корректность в высказываниях;</w:t>
            </w:r>
            <w:r w:rsidR="004767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D2225">
              <w:rPr>
                <w:rFonts w:eastAsia="Times New Roman"/>
                <w:color w:val="000000"/>
                <w:sz w:val="24"/>
                <w:szCs w:val="24"/>
              </w:rPr>
              <w:t>задавать вопросы по существу;</w:t>
            </w:r>
          </w:p>
          <w:p w:rsidR="00D234B2" w:rsidRPr="001D2225" w:rsidRDefault="00D234B2" w:rsidP="004767B1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D2225">
              <w:rPr>
                <w:rFonts w:eastAsia="Times New Roman"/>
                <w:color w:val="000000"/>
                <w:sz w:val="24"/>
                <w:szCs w:val="24"/>
              </w:rPr>
              <w:t>использовать речь для регуляции своего действия;</w:t>
            </w:r>
          </w:p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966FE9" w:rsidRDefault="00D234B2" w:rsidP="00AF315A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29</w:t>
            </w:r>
          </w:p>
        </w:tc>
        <w:tc>
          <w:tcPr>
            <w:tcW w:w="1224" w:type="dxa"/>
          </w:tcPr>
          <w:p w:rsidR="00D234B2" w:rsidRPr="00966FE9" w:rsidRDefault="00D234B2" w:rsidP="00AF315A">
            <w:pPr>
              <w:tabs>
                <w:tab w:val="left" w:pos="284"/>
                <w:tab w:val="left" w:pos="709"/>
              </w:tabs>
              <w:spacing w:after="0"/>
              <w:jc w:val="center"/>
              <w:rPr>
                <w:sz w:val="24"/>
                <w:szCs w:val="24"/>
              </w:rPr>
            </w:pPr>
            <w:r w:rsidRPr="00966FE9">
              <w:rPr>
                <w:sz w:val="24"/>
                <w:szCs w:val="24"/>
              </w:rPr>
              <w:t>29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E05EAB" w:rsidRDefault="00D234B2" w:rsidP="004767B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Оформление презентации.</w:t>
            </w: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 xml:space="preserve">Создание презентации. </w:t>
            </w:r>
            <w:r w:rsidRPr="007C3BA2">
              <w:rPr>
                <w:color w:val="000000"/>
                <w:sz w:val="24"/>
                <w:szCs w:val="24"/>
              </w:rPr>
              <w:t xml:space="preserve">Вставка фотографий, рисунков, фигур, </w:t>
            </w:r>
            <w:r w:rsidRPr="007C3BA2">
              <w:rPr>
                <w:color w:val="000000"/>
                <w:sz w:val="24"/>
                <w:szCs w:val="24"/>
              </w:rPr>
              <w:lastRenderedPageBreak/>
              <w:t>диаграмм.</w:t>
            </w:r>
            <w:r w:rsidRPr="007C3BA2">
              <w:rPr>
                <w:sz w:val="24"/>
                <w:szCs w:val="24"/>
              </w:rPr>
              <w:t xml:space="preserve"> Работа с фотографией на слайдах.</w:t>
            </w:r>
          </w:p>
          <w:p w:rsidR="00D234B2" w:rsidRPr="00E05EAB" w:rsidRDefault="00D234B2" w:rsidP="004767B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224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E05EAB" w:rsidRDefault="00D234B2" w:rsidP="004767B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Оформление презентации.</w:t>
            </w: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 xml:space="preserve">Создание презентации. </w:t>
            </w:r>
            <w:r w:rsidRPr="007C3BA2">
              <w:rPr>
                <w:color w:val="000000"/>
                <w:sz w:val="24"/>
                <w:szCs w:val="24"/>
              </w:rPr>
              <w:t>Вставка фотографий, рисунков, фигур, диаграмм.</w:t>
            </w:r>
            <w:r w:rsidRPr="007C3BA2">
              <w:rPr>
                <w:sz w:val="24"/>
                <w:szCs w:val="24"/>
              </w:rPr>
              <w:t xml:space="preserve"> Работа с фотографией на слайдах.</w:t>
            </w:r>
          </w:p>
          <w:p w:rsidR="00D234B2" w:rsidRPr="00E05EAB" w:rsidRDefault="00D234B2" w:rsidP="004767B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24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публичного выступления. Как подготовиться к защите. </w:t>
            </w:r>
          </w:p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Знакомство с  планом публичного выступления.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Составление альбома иллюстраций. Выполнение поделок.</w:t>
            </w: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24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4767B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Защита исследования перед одноклассниками.</w:t>
            </w: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Мини- конференция перед одноклассниками.</w:t>
            </w:r>
          </w:p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24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Выступление на школьной учебно- практической конференции.</w:t>
            </w:r>
          </w:p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  <w:p w:rsidR="00D234B2" w:rsidRPr="007C3BA2" w:rsidRDefault="00D234B2" w:rsidP="004767B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pStyle w:val="normal"/>
              <w:spacing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BA2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Выступление с презентацией</w:t>
            </w: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4B2" w:rsidTr="00D234B2">
        <w:tc>
          <w:tcPr>
            <w:tcW w:w="700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24" w:type="dxa"/>
          </w:tcPr>
          <w:p w:rsidR="00D234B2" w:rsidRPr="00E05EAB" w:rsidRDefault="00D234B2" w:rsidP="00AF315A">
            <w:pPr>
              <w:tabs>
                <w:tab w:val="left" w:pos="284"/>
                <w:tab w:val="left" w:pos="709"/>
              </w:tabs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неделя</w:t>
            </w:r>
          </w:p>
        </w:tc>
        <w:tc>
          <w:tcPr>
            <w:tcW w:w="2329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D234B2" w:rsidRPr="007C3BA2" w:rsidRDefault="00D234B2" w:rsidP="004767B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>Итоговое занятие. Анализ исследовательской деятельности.</w:t>
            </w:r>
          </w:p>
        </w:tc>
        <w:tc>
          <w:tcPr>
            <w:tcW w:w="1463" w:type="dxa"/>
          </w:tcPr>
          <w:p w:rsidR="00D234B2" w:rsidRPr="004767B1" w:rsidRDefault="004767B1" w:rsidP="004767B1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67B1">
              <w:rPr>
                <w:rFonts w:ascii="Times New Roman" w:hAnsi="Times New Roman"/>
                <w:sz w:val="24"/>
                <w:szCs w:val="24"/>
              </w:rPr>
              <w:t>Беседа, игра</w:t>
            </w:r>
          </w:p>
        </w:tc>
        <w:tc>
          <w:tcPr>
            <w:tcW w:w="3132" w:type="dxa"/>
          </w:tcPr>
          <w:p w:rsidR="00D234B2" w:rsidRPr="007C3BA2" w:rsidRDefault="00D234B2" w:rsidP="004767B1">
            <w:pPr>
              <w:spacing w:after="0" w:line="240" w:lineRule="auto"/>
              <w:rPr>
                <w:sz w:val="24"/>
                <w:szCs w:val="24"/>
              </w:rPr>
            </w:pPr>
            <w:r w:rsidRPr="007C3BA2">
              <w:rPr>
                <w:sz w:val="24"/>
                <w:szCs w:val="24"/>
              </w:rPr>
              <w:t xml:space="preserve"> Анализ исследовательской деятельности</w:t>
            </w:r>
          </w:p>
        </w:tc>
        <w:tc>
          <w:tcPr>
            <w:tcW w:w="3111" w:type="dxa"/>
            <w:vMerge/>
          </w:tcPr>
          <w:p w:rsidR="00D234B2" w:rsidRDefault="00D234B2" w:rsidP="00EB638C">
            <w:pPr>
              <w:pStyle w:val="1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2937" w:rsidRPr="00966FE9" w:rsidRDefault="00912937" w:rsidP="00EB638C">
      <w:pPr>
        <w:pStyle w:val="11"/>
        <w:tabs>
          <w:tab w:val="left" w:pos="426"/>
        </w:tabs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EB638C" w:rsidRPr="00966FE9" w:rsidRDefault="00EB638C" w:rsidP="00375614">
      <w:pPr>
        <w:tabs>
          <w:tab w:val="left" w:pos="284"/>
          <w:tab w:val="left" w:pos="709"/>
        </w:tabs>
        <w:spacing w:after="0" w:line="240" w:lineRule="auto"/>
        <w:ind w:left="-142" w:right="253"/>
        <w:rPr>
          <w:rFonts w:ascii="Times New Roman" w:hAnsi="Times New Roman" w:cs="Times New Roman"/>
          <w:b/>
          <w:sz w:val="24"/>
          <w:szCs w:val="24"/>
        </w:rPr>
      </w:pPr>
    </w:p>
    <w:sectPr w:rsidR="00EB638C" w:rsidRPr="00966FE9" w:rsidSect="009C02E0">
      <w:footerReference w:type="default" r:id="rId8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6A5" w:rsidRDefault="001626A5" w:rsidP="00E06FBC">
      <w:pPr>
        <w:spacing w:after="0" w:line="240" w:lineRule="auto"/>
      </w:pPr>
      <w:r>
        <w:separator/>
      </w:r>
    </w:p>
  </w:endnote>
  <w:endnote w:type="continuationSeparator" w:id="1">
    <w:p w:rsidR="001626A5" w:rsidRDefault="001626A5" w:rsidP="00E0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3192"/>
      <w:docPartObj>
        <w:docPartGallery w:val="Page Numbers (Bottom of Page)"/>
        <w:docPartUnique/>
      </w:docPartObj>
    </w:sdtPr>
    <w:sdtContent>
      <w:p w:rsidR="004767B1" w:rsidRDefault="00B55797">
        <w:pPr>
          <w:pStyle w:val="ae"/>
          <w:jc w:val="center"/>
        </w:pPr>
        <w:fldSimple w:instr=" PAGE   \* MERGEFORMAT ">
          <w:r w:rsidR="00566E1A">
            <w:rPr>
              <w:noProof/>
            </w:rPr>
            <w:t>20</w:t>
          </w:r>
        </w:fldSimple>
      </w:p>
    </w:sdtContent>
  </w:sdt>
  <w:p w:rsidR="004767B1" w:rsidRDefault="004767B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6A5" w:rsidRDefault="001626A5" w:rsidP="00E06FBC">
      <w:pPr>
        <w:spacing w:after="0" w:line="240" w:lineRule="auto"/>
      </w:pPr>
      <w:r>
        <w:separator/>
      </w:r>
    </w:p>
  </w:footnote>
  <w:footnote w:type="continuationSeparator" w:id="1">
    <w:p w:rsidR="001626A5" w:rsidRDefault="001626A5" w:rsidP="00E06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965"/>
    <w:multiLevelType w:val="multilevel"/>
    <w:tmpl w:val="5D505FEC"/>
    <w:lvl w:ilvl="0">
      <w:start w:val="6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F70BBE"/>
    <w:multiLevelType w:val="multilevel"/>
    <w:tmpl w:val="67E89230"/>
    <w:lvl w:ilvl="0">
      <w:start w:val="5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CF11B6"/>
    <w:multiLevelType w:val="multilevel"/>
    <w:tmpl w:val="29D649BA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1F4120"/>
    <w:multiLevelType w:val="multilevel"/>
    <w:tmpl w:val="62CEEE80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5D1180"/>
    <w:multiLevelType w:val="hybridMultilevel"/>
    <w:tmpl w:val="B73A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23459"/>
    <w:multiLevelType w:val="multilevel"/>
    <w:tmpl w:val="D4E4AB6E"/>
    <w:lvl w:ilvl="0">
      <w:start w:val="6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C733E5"/>
    <w:multiLevelType w:val="multilevel"/>
    <w:tmpl w:val="4E14D9D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8A46CE"/>
    <w:multiLevelType w:val="multilevel"/>
    <w:tmpl w:val="3B3E082C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F83C48"/>
    <w:multiLevelType w:val="multilevel"/>
    <w:tmpl w:val="CD6C519E"/>
    <w:lvl w:ilvl="0">
      <w:start w:val="5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F421956"/>
    <w:multiLevelType w:val="multilevel"/>
    <w:tmpl w:val="7B7479D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3BF24E2"/>
    <w:multiLevelType w:val="multilevel"/>
    <w:tmpl w:val="6316A2DA"/>
    <w:lvl w:ilvl="0">
      <w:start w:val="4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2D195D"/>
    <w:rsid w:val="00151CD4"/>
    <w:rsid w:val="001626A5"/>
    <w:rsid w:val="002203EA"/>
    <w:rsid w:val="00242C98"/>
    <w:rsid w:val="0029504F"/>
    <w:rsid w:val="002B14DE"/>
    <w:rsid w:val="002D195D"/>
    <w:rsid w:val="00311936"/>
    <w:rsid w:val="003161CD"/>
    <w:rsid w:val="00325229"/>
    <w:rsid w:val="00375614"/>
    <w:rsid w:val="00385C25"/>
    <w:rsid w:val="00397CFD"/>
    <w:rsid w:val="003E06B0"/>
    <w:rsid w:val="0042733A"/>
    <w:rsid w:val="004423E2"/>
    <w:rsid w:val="004605EA"/>
    <w:rsid w:val="004767B1"/>
    <w:rsid w:val="004A5B09"/>
    <w:rsid w:val="004F14ED"/>
    <w:rsid w:val="004F16B1"/>
    <w:rsid w:val="00545CD3"/>
    <w:rsid w:val="00566E1A"/>
    <w:rsid w:val="00571A5F"/>
    <w:rsid w:val="0061024C"/>
    <w:rsid w:val="006179F1"/>
    <w:rsid w:val="00631CC7"/>
    <w:rsid w:val="00647463"/>
    <w:rsid w:val="006C1F0A"/>
    <w:rsid w:val="006D038D"/>
    <w:rsid w:val="007705EB"/>
    <w:rsid w:val="007826FA"/>
    <w:rsid w:val="007F0623"/>
    <w:rsid w:val="008C61E5"/>
    <w:rsid w:val="009010C2"/>
    <w:rsid w:val="00912937"/>
    <w:rsid w:val="00966FE9"/>
    <w:rsid w:val="00973E21"/>
    <w:rsid w:val="00976F86"/>
    <w:rsid w:val="00994AFD"/>
    <w:rsid w:val="009B021C"/>
    <w:rsid w:val="009C02E0"/>
    <w:rsid w:val="00A85532"/>
    <w:rsid w:val="00AD6327"/>
    <w:rsid w:val="00AF0FD6"/>
    <w:rsid w:val="00AF1E69"/>
    <w:rsid w:val="00AF315A"/>
    <w:rsid w:val="00B036B6"/>
    <w:rsid w:val="00B34077"/>
    <w:rsid w:val="00B55797"/>
    <w:rsid w:val="00CC39AB"/>
    <w:rsid w:val="00CE6535"/>
    <w:rsid w:val="00D234B2"/>
    <w:rsid w:val="00E06FBC"/>
    <w:rsid w:val="00E45B52"/>
    <w:rsid w:val="00E530D7"/>
    <w:rsid w:val="00E642A1"/>
    <w:rsid w:val="00E70228"/>
    <w:rsid w:val="00EB638C"/>
    <w:rsid w:val="00ED3C28"/>
    <w:rsid w:val="00FC7FA5"/>
    <w:rsid w:val="00FD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5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73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1CD"/>
    <w:pPr>
      <w:ind w:left="720"/>
      <w:contextualSpacing/>
    </w:pPr>
  </w:style>
  <w:style w:type="paragraph" w:styleId="a5">
    <w:name w:val="Normal (Web)"/>
    <w:aliases w:val="Обычный (Web)"/>
    <w:basedOn w:val="a"/>
    <w:uiPriority w:val="99"/>
    <w:rsid w:val="007826FA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7826FA"/>
    <w:pPr>
      <w:spacing w:after="0" w:line="276" w:lineRule="auto"/>
      <w:contextualSpacing/>
    </w:pPr>
    <w:rPr>
      <w:rFonts w:ascii="Arial" w:eastAsia="Arial" w:hAnsi="Arial" w:cs="Arial"/>
      <w:color w:val="000000"/>
      <w:lang w:eastAsia="ru-RU"/>
    </w:rPr>
  </w:style>
  <w:style w:type="paragraph" w:customStyle="1" w:styleId="a6">
    <w:name w:val="Базовый"/>
    <w:uiPriority w:val="99"/>
    <w:rsid w:val="006C1F0A"/>
    <w:pPr>
      <w:suppressAutoHyphens/>
      <w:spacing w:after="0" w:line="100" w:lineRule="atLeast"/>
    </w:pPr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733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42733A"/>
    <w:pPr>
      <w:outlineLvl w:val="9"/>
    </w:pPr>
    <w:rPr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EB638C"/>
    <w:pPr>
      <w:tabs>
        <w:tab w:val="left" w:pos="13183"/>
        <w:tab w:val="right" w:leader="dot" w:pos="15388"/>
      </w:tabs>
      <w:spacing w:after="0"/>
      <w:ind w:right="283"/>
    </w:pPr>
  </w:style>
  <w:style w:type="character" w:styleId="a8">
    <w:name w:val="Hyperlink"/>
    <w:basedOn w:val="a0"/>
    <w:uiPriority w:val="99"/>
    <w:unhideWhenUsed/>
    <w:rsid w:val="0042733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2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33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42733A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EB638C"/>
    <w:pPr>
      <w:ind w:left="720"/>
    </w:pPr>
    <w:rPr>
      <w:rFonts w:ascii="Calibri" w:eastAsia="Times New Roman" w:hAnsi="Calibri" w:cs="Times New Roman"/>
    </w:rPr>
  </w:style>
  <w:style w:type="paragraph" w:styleId="12">
    <w:name w:val="toc 1"/>
    <w:basedOn w:val="a"/>
    <w:next w:val="a"/>
    <w:autoRedefine/>
    <w:uiPriority w:val="39"/>
    <w:unhideWhenUsed/>
    <w:rsid w:val="00E06FBC"/>
    <w:pPr>
      <w:spacing w:after="100"/>
    </w:pPr>
  </w:style>
  <w:style w:type="paragraph" w:styleId="ac">
    <w:name w:val="header"/>
    <w:basedOn w:val="a"/>
    <w:link w:val="ad"/>
    <w:uiPriority w:val="99"/>
    <w:semiHidden/>
    <w:unhideWhenUsed/>
    <w:rsid w:val="00E0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06FBC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E0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06FB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14827-10B6-4F34-BA94-8D0F2AC3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3445</Words>
  <Characters>19640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probook</cp:lastModifiedBy>
  <cp:revision>21</cp:revision>
  <dcterms:created xsi:type="dcterms:W3CDTF">2017-06-10T21:05:00Z</dcterms:created>
  <dcterms:modified xsi:type="dcterms:W3CDTF">2021-09-21T05:36:00Z</dcterms:modified>
</cp:coreProperties>
</file>